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8F3F" w14:textId="77777777" w:rsidR="00696809" w:rsidRPr="00696809" w:rsidRDefault="00696809" w:rsidP="00696809">
      <w:pPr>
        <w:shd w:val="clear" w:color="auto" w:fill="2894C8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color w:val="FFFFFF"/>
          <w:kern w:val="36"/>
          <w:sz w:val="48"/>
          <w:szCs w:val="48"/>
          <w:lang w:eastAsia="cs-CZ"/>
        </w:rPr>
      </w:pPr>
      <w:bookmarkStart w:id="0" w:name="_GoBack"/>
      <w:bookmarkEnd w:id="0"/>
      <w:r w:rsidRPr="00696809">
        <w:rPr>
          <w:rFonts w:ascii="Source Sans Pro" w:eastAsia="Times New Roman" w:hAnsi="Source Sans Pro" w:cs="Times New Roman"/>
          <w:color w:val="FFFFFF"/>
          <w:kern w:val="36"/>
          <w:sz w:val="48"/>
          <w:szCs w:val="48"/>
          <w:lang w:eastAsia="cs-CZ"/>
        </w:rPr>
        <w:t>Účetní na zkrácený úvazek 6h. denně, mzda 18000-20000Kč.</w:t>
      </w:r>
    </w:p>
    <w:p w14:paraId="2F2D2DEB" w14:textId="77777777" w:rsidR="00696809" w:rsidRPr="00696809" w:rsidRDefault="002528AC" w:rsidP="00696809">
      <w:pPr>
        <w:shd w:val="clear" w:color="auto" w:fill="2894C8"/>
        <w:spacing w:after="0" w:line="240" w:lineRule="auto"/>
        <w:rPr>
          <w:rFonts w:ascii="Source Sans Pro" w:eastAsia="Times New Roman" w:hAnsi="Source Sans Pro" w:cs="Times New Roman"/>
          <w:color w:val="4D4D4D"/>
          <w:sz w:val="15"/>
          <w:szCs w:val="15"/>
          <w:lang w:eastAsia="cs-CZ"/>
        </w:rPr>
      </w:pPr>
      <w:hyperlink r:id="rId4" w:history="1">
        <w:r w:rsidR="00696809" w:rsidRPr="00696809">
          <w:rPr>
            <w:rFonts w:ascii="Source Sans Pro" w:eastAsia="Times New Roman" w:hAnsi="Source Sans Pro" w:cs="Times New Roman"/>
            <w:b/>
            <w:bCs/>
            <w:color w:val="7CD42A"/>
            <w:spacing w:val="1"/>
            <w:sz w:val="15"/>
            <w:szCs w:val="15"/>
            <w:lang w:eastAsia="cs-CZ"/>
          </w:rPr>
          <w:t>Českomoravská Bezpečnostní Agentura spol. s r.o.&gt;&gt;</w:t>
        </w:r>
      </w:hyperlink>
    </w:p>
    <w:p w14:paraId="73475587" w14:textId="77777777" w:rsidR="00696809" w:rsidRPr="00696809" w:rsidRDefault="00696809" w:rsidP="00696809">
      <w:pPr>
        <w:shd w:val="clear" w:color="auto" w:fill="2894C8"/>
        <w:spacing w:after="100" w:afterAutospacing="1" w:line="240" w:lineRule="auto"/>
        <w:rPr>
          <w:rFonts w:ascii="Source Sans Pro" w:eastAsia="Times New Roman" w:hAnsi="Source Sans Pro" w:cs="Times New Roman"/>
          <w:color w:val="FFFFFF"/>
          <w:spacing w:val="1"/>
          <w:sz w:val="15"/>
          <w:szCs w:val="15"/>
          <w:lang w:eastAsia="cs-CZ"/>
        </w:rPr>
      </w:pPr>
      <w:r w:rsidRPr="00696809">
        <w:rPr>
          <w:rFonts w:ascii="Source Sans Pro" w:eastAsia="Times New Roman" w:hAnsi="Source Sans Pro" w:cs="Times New Roman"/>
          <w:color w:val="FFFFFF"/>
          <w:spacing w:val="1"/>
          <w:sz w:val="15"/>
          <w:szCs w:val="15"/>
          <w:lang w:eastAsia="cs-CZ"/>
        </w:rPr>
        <w:t>Bezpečnostní Agentura Správa majetku · Úklidová služba</w:t>
      </w:r>
    </w:p>
    <w:p w14:paraId="452A32D2" w14:textId="77777777" w:rsidR="00587F80" w:rsidRPr="00587F80" w:rsidRDefault="00587F80" w:rsidP="00587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87F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o pracovním místě</w:t>
      </w:r>
    </w:p>
    <w:p w14:paraId="7EEC6BF1" w14:textId="77777777" w:rsidR="00587F80" w:rsidRPr="00587F80" w:rsidRDefault="00587F80" w:rsidP="00587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</w:pP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- vedení podvojného a mzdového účetnictví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 vedení skladové evidence a inventarizace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-kompletní zpracování mzdové agendy</w:t>
      </w:r>
    </w:p>
    <w:p w14:paraId="4EF5EB98" w14:textId="77777777" w:rsidR="00587F80" w:rsidRPr="00587F80" w:rsidRDefault="00587F80" w:rsidP="00587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87F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Požadujeme</w:t>
      </w:r>
    </w:p>
    <w:p w14:paraId="4B5C078D" w14:textId="77777777" w:rsidR="00587F80" w:rsidRPr="00587F80" w:rsidRDefault="00587F80" w:rsidP="00587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</w:pP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- znalost účetnictví a účetní a daňové legislativy, účetních dokladů a jejich evidence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 uživatelská znalost práce na PC (MS Offic), Word, Excel, znalost programu VISION výhodou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 praxi s vedením účetnictví min. 2roky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 organizační schopnosti, samostatnost, zodpovědnost, analytické myšlení</w:t>
      </w:r>
    </w:p>
    <w:p w14:paraId="249A8431" w14:textId="77777777" w:rsidR="00587F80" w:rsidRPr="00587F80" w:rsidRDefault="00587F80" w:rsidP="00587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87F8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Nabízíme</w:t>
      </w:r>
    </w:p>
    <w:p w14:paraId="56CE08B7" w14:textId="77777777" w:rsidR="00587F80" w:rsidRPr="00587F80" w:rsidRDefault="00587F80" w:rsidP="00587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</w:pP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t>- zajímavou a zodpovědnou práci v přátelském prostředí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 atraktivní finanční podmínky</w:t>
      </w:r>
      <w:r w:rsidRPr="00587F80">
        <w:rPr>
          <w:rFonts w:ascii="Times New Roman" w:eastAsia="Times New Roman" w:hAnsi="Times New Roman" w:cs="Times New Roman"/>
          <w:spacing w:val="1"/>
          <w:sz w:val="24"/>
          <w:szCs w:val="24"/>
          <w:lang w:eastAsia="cs-CZ"/>
        </w:rPr>
        <w:br/>
        <w:t>- osobní a profesní růst</w:t>
      </w:r>
    </w:p>
    <w:tbl>
      <w:tblPr>
        <w:tblW w:w="5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30"/>
        <w:gridCol w:w="2921"/>
        <w:gridCol w:w="865"/>
      </w:tblGrid>
      <w:tr w:rsidR="00587F80" w:rsidRPr="00587F80" w14:paraId="52B72989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31482C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Pracoviště: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AA84D8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Bohuňovice, Bohuňovice</w:t>
            </w:r>
          </w:p>
        </w:tc>
      </w:tr>
      <w:tr w:rsidR="00587F80" w:rsidRPr="00587F80" w14:paraId="4D7439A4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C14928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Datum nástupu: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205BF3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Ihned</w:t>
            </w:r>
          </w:p>
        </w:tc>
      </w:tr>
      <w:tr w:rsidR="00587F80" w:rsidRPr="00587F80" w14:paraId="42C1C652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D4238A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Mzda: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64529B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18000 - 20000 Kč/</w:t>
            </w:r>
            <w:proofErr w:type="spellStart"/>
            <w:r w:rsidRPr="00587F80">
              <w:rPr>
                <w:rFonts w:ascii="Times New Roman" w:eastAsia="Times New Roman" w:hAnsi="Times New Roman" w:cs="Times New Roman"/>
                <w:color w:val="4D4D4D"/>
                <w:spacing w:val="1"/>
                <w:sz w:val="27"/>
                <w:szCs w:val="27"/>
                <w:lang w:eastAsia="cs-CZ"/>
              </w:rPr>
              <w:t>měs</w:t>
            </w:r>
            <w:proofErr w:type="spellEnd"/>
            <w:r w:rsidRPr="00587F80">
              <w:rPr>
                <w:rFonts w:ascii="Times New Roman" w:eastAsia="Times New Roman" w:hAnsi="Times New Roman" w:cs="Times New Roman"/>
                <w:color w:val="4D4D4D"/>
                <w:spacing w:val="1"/>
                <w:sz w:val="27"/>
                <w:szCs w:val="27"/>
                <w:lang w:eastAsia="cs-CZ"/>
              </w:rPr>
              <w:t>.</w:t>
            </w:r>
          </w:p>
        </w:tc>
      </w:tr>
      <w:tr w:rsidR="00587F80" w:rsidRPr="00587F80" w14:paraId="620AA1DC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EE2129B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Počet míst: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F07D7A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1</w:t>
            </w:r>
          </w:p>
        </w:tc>
      </w:tr>
      <w:tr w:rsidR="00587F80" w:rsidRPr="00587F80" w14:paraId="0337E8D8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F06E61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C769F0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Zkrácený</w:t>
            </w:r>
          </w:p>
        </w:tc>
      </w:tr>
      <w:tr w:rsidR="00587F80" w:rsidRPr="00587F80" w14:paraId="75C8750D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EC52FB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Vhodné i pro: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38169E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Důchodce, OZP</w:t>
            </w:r>
          </w:p>
        </w:tc>
      </w:tr>
      <w:tr w:rsidR="00587F80" w:rsidRPr="00587F80" w14:paraId="301891BD" w14:textId="77777777" w:rsidTr="00587F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3F62C5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Min. vzdělání: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BCDA88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Středoškolské</w:t>
            </w:r>
          </w:p>
        </w:tc>
      </w:tr>
      <w:tr w:rsidR="00587F80" w:rsidRPr="00587F80" w14:paraId="211A2894" w14:textId="77777777" w:rsidTr="00587F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99BBC94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9E4718" w14:textId="77777777" w:rsidR="00587F80" w:rsidRPr="00587F80" w:rsidRDefault="002528AC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hyperlink r:id="rId5" w:history="1">
              <w:r w:rsidR="00587F80" w:rsidRPr="00587F80">
                <w:rPr>
                  <w:rFonts w:ascii="Times New Roman" w:eastAsia="Times New Roman" w:hAnsi="Times New Roman" w:cs="Times New Roman"/>
                  <w:color w:val="2894C8"/>
                  <w:spacing w:val="1"/>
                  <w:sz w:val="27"/>
                  <w:szCs w:val="27"/>
                  <w:u w:val="single"/>
                  <w:lang w:eastAsia="cs-CZ"/>
                </w:rPr>
                <w:t>Českomoravská Bezpečnostní Agentura spol. s r.o.</w:t>
              </w:r>
            </w:hyperlink>
          </w:p>
        </w:tc>
      </w:tr>
      <w:tr w:rsidR="00587F80" w:rsidRPr="00587F80" w14:paraId="512D6E9E" w14:textId="77777777" w:rsidTr="00587F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938CD6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Zadavatel: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8EA3C4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Milada Kutrová</w:t>
            </w:r>
          </w:p>
        </w:tc>
      </w:tr>
      <w:tr w:rsidR="00587F80" w:rsidRPr="00587F80" w14:paraId="0A000FF7" w14:textId="77777777" w:rsidTr="00587F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6F98A20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Lokalita: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34C897" w14:textId="636B88EF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Olomou</w:t>
            </w:r>
            <w:r w:rsidR="00142659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  <w:t>c</w:t>
            </w:r>
          </w:p>
        </w:tc>
      </w:tr>
      <w:tr w:rsidR="00587F80" w:rsidRPr="00587F80" w14:paraId="5B78A662" w14:textId="77777777" w:rsidTr="00587F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7138AB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97CBF7" w14:textId="3552D226" w:rsidR="00587F80" w:rsidRPr="00587F80" w:rsidRDefault="002528AC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hyperlink r:id="rId6" w:history="1">
              <w:r w:rsidR="00587F80" w:rsidRPr="00587F80">
                <w:rPr>
                  <w:rFonts w:ascii="Times New Roman" w:eastAsia="Times New Roman" w:hAnsi="Times New Roman" w:cs="Times New Roman"/>
                  <w:color w:val="2894C8"/>
                  <w:spacing w:val="1"/>
                  <w:sz w:val="27"/>
                  <w:szCs w:val="27"/>
                  <w:u w:val="single"/>
                  <w:lang w:eastAsia="cs-CZ"/>
                </w:rPr>
                <w:t>zavolat </w:t>
              </w:r>
            </w:hyperlink>
            <w:r w:rsidR="00A305D1">
              <w:rPr>
                <w:rFonts w:ascii="Times New Roman" w:eastAsia="Times New Roman" w:hAnsi="Times New Roman" w:cs="Times New Roman"/>
                <w:color w:val="2894C8"/>
                <w:spacing w:val="1"/>
                <w:sz w:val="27"/>
                <w:szCs w:val="27"/>
                <w:u w:val="single"/>
                <w:lang w:eastAsia="cs-CZ"/>
              </w:rPr>
              <w:t xml:space="preserve"> 776</w:t>
            </w:r>
            <w:r w:rsidR="00AA051B">
              <w:rPr>
                <w:rFonts w:ascii="Times New Roman" w:eastAsia="Times New Roman" w:hAnsi="Times New Roman" w:cs="Times New Roman"/>
                <w:color w:val="2894C8"/>
                <w:spacing w:val="1"/>
                <w:sz w:val="27"/>
                <w:szCs w:val="27"/>
                <w:u w:val="single"/>
                <w:lang w:eastAsia="cs-CZ"/>
              </w:rPr>
              <w:t> </w:t>
            </w:r>
            <w:r w:rsidR="00A305D1">
              <w:rPr>
                <w:rFonts w:ascii="Times New Roman" w:eastAsia="Times New Roman" w:hAnsi="Times New Roman" w:cs="Times New Roman"/>
                <w:color w:val="2894C8"/>
                <w:spacing w:val="1"/>
                <w:sz w:val="27"/>
                <w:szCs w:val="27"/>
                <w:u w:val="single"/>
                <w:lang w:eastAsia="cs-CZ"/>
              </w:rPr>
              <w:t>063</w:t>
            </w:r>
            <w:r w:rsidR="00AA051B">
              <w:rPr>
                <w:rFonts w:ascii="Times New Roman" w:eastAsia="Times New Roman" w:hAnsi="Times New Roman" w:cs="Times New Roman"/>
                <w:color w:val="2894C8"/>
                <w:spacing w:val="1"/>
                <w:sz w:val="27"/>
                <w:szCs w:val="27"/>
                <w:u w:val="single"/>
                <w:lang w:eastAsia="cs-CZ"/>
              </w:rPr>
              <w:t xml:space="preserve"> </w:t>
            </w:r>
            <w:r w:rsidR="00A305D1">
              <w:rPr>
                <w:rFonts w:ascii="Times New Roman" w:eastAsia="Times New Roman" w:hAnsi="Times New Roman" w:cs="Times New Roman"/>
                <w:color w:val="2894C8"/>
                <w:spacing w:val="1"/>
                <w:sz w:val="27"/>
                <w:szCs w:val="27"/>
                <w:u w:val="single"/>
                <w:lang w:eastAsia="cs-CZ"/>
              </w:rPr>
              <w:t>599</w:t>
            </w:r>
          </w:p>
        </w:tc>
      </w:tr>
      <w:tr w:rsidR="00587F80" w:rsidRPr="00587F80" w14:paraId="4C1B34ED" w14:textId="77777777" w:rsidTr="00587F80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E93EDEB" w14:textId="77777777" w:rsidR="00587F80" w:rsidRPr="00587F80" w:rsidRDefault="00587F80" w:rsidP="0058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cs-CZ"/>
              </w:rPr>
            </w:pPr>
            <w:r w:rsidRPr="00587F80">
              <w:rPr>
                <w:rFonts w:ascii="Times New Roman" w:eastAsia="Times New Roman" w:hAnsi="Times New Roman" w:cs="Times New Roman"/>
                <w:noProof/>
                <w:color w:val="4D4D4D"/>
                <w:sz w:val="24"/>
                <w:szCs w:val="24"/>
                <w:lang w:eastAsia="cs-CZ"/>
              </w:rPr>
              <w:drawing>
                <wp:inline distT="0" distB="0" distL="0" distR="0" wp14:anchorId="4ACA38CC" wp14:editId="4AF1B5A3">
                  <wp:extent cx="981075" cy="685800"/>
                  <wp:effectExtent l="0" t="0" r="9525" b="0"/>
                  <wp:docPr id="2" name="obrázek 2" descr="Českomoravská Bezpečnostní Agentura spol. s 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omoravská Bezpečnostní Agentura spol. s 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B346E" w14:textId="77777777" w:rsidR="00E103DC" w:rsidRDefault="00E103DC"/>
    <w:sectPr w:rsidR="00E1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B1"/>
    <w:rsid w:val="00142659"/>
    <w:rsid w:val="002528AC"/>
    <w:rsid w:val="00362341"/>
    <w:rsid w:val="00587F80"/>
    <w:rsid w:val="00696809"/>
    <w:rsid w:val="008A06B1"/>
    <w:rsid w:val="00A305D1"/>
    <w:rsid w:val="00AA051B"/>
    <w:rsid w:val="00E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4451"/>
  <w15:chartTrackingRefBased/>
  <w15:docId w15:val="{25EAE9B5-859A-41D6-AD64-FA26ECE9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4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work.cz/inzeraty/detail/zobrazit-telefon/?i%5bid%5d=3884525" TargetMode="External"/><Relationship Id="rId5" Type="http://schemas.openxmlformats.org/officeDocument/2006/relationships/hyperlink" Target="https://www.inwork.cz/profil-zamestnavatele/8900-ceskomoravska-bezpecnostni-agentura-spol-s-ro/" TargetMode="External"/><Relationship Id="rId4" Type="http://schemas.openxmlformats.org/officeDocument/2006/relationships/hyperlink" Target="https://www.inwork.cz/profil-zamestnavatele/8900-ceskomoravska-bezpecnostni-agentura-spol-s-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Kutrová</dc:creator>
  <cp:keywords/>
  <dc:description/>
  <cp:lastModifiedBy>Obec Bystrovany</cp:lastModifiedBy>
  <cp:revision>2</cp:revision>
  <dcterms:created xsi:type="dcterms:W3CDTF">2021-06-14T10:14:00Z</dcterms:created>
  <dcterms:modified xsi:type="dcterms:W3CDTF">2021-06-14T10:14:00Z</dcterms:modified>
</cp:coreProperties>
</file>